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it-IT"/>
        </w:rPr>
        <w:t>AREA: INTEGRAZIONE SCUOLA/LAVORO – FS 3 Orientamento in uscita</w:t>
      </w:r>
    </w:p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7"/>
        <w:gridCol w:w="1411"/>
        <w:gridCol w:w="1587"/>
        <w:gridCol w:w="897"/>
        <w:gridCol w:w="1447"/>
        <w:gridCol w:w="1427"/>
        <w:gridCol w:w="1108"/>
      </w:tblGrid>
      <w:tr w:rsidR="002503EB" w:rsidTr="00BF6099">
        <w:tc>
          <w:tcPr>
            <w:tcW w:w="3388" w:type="dxa"/>
            <w:gridSpan w:val="2"/>
          </w:tcPr>
          <w:p w:rsidR="002503EB" w:rsidRPr="0066051D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6051D">
              <w:rPr>
                <w:rFonts w:ascii="Arial" w:hAnsi="Arial" w:cs="Arial"/>
                <w:b/>
                <w:sz w:val="22"/>
                <w:lang w:val="it-IT"/>
              </w:rPr>
              <w:t>Obiettivi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 w:rsidRPr="00731EF5">
              <w:rPr>
                <w:rFonts w:ascii="Arial" w:hAnsi="Arial" w:cs="Arial"/>
                <w:sz w:val="22"/>
                <w:lang w:val="it-IT"/>
              </w:rPr>
              <w:t>Sinergia Scuola/lavoro e Scuola/territorio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66051D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6051D">
              <w:rPr>
                <w:rFonts w:ascii="Arial" w:hAnsi="Arial" w:cs="Arial"/>
                <w:b/>
                <w:sz w:val="22"/>
                <w:lang w:val="it-IT"/>
              </w:rPr>
              <w:t>Azioni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lang w:val="it-IT"/>
              </w:rPr>
              <w:t>Promozione</w:t>
            </w:r>
            <w:proofErr w:type="gramEnd"/>
            <w:r>
              <w:rPr>
                <w:rFonts w:ascii="Arial" w:hAnsi="Arial" w:cs="Arial"/>
                <w:sz w:val="22"/>
                <w:lang w:val="it-IT"/>
              </w:rPr>
              <w:t xml:space="preserve"> di iniziative di: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ASL, IFS, stage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Promozione CTS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Cerniera scuola/lavoro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66051D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6051D">
              <w:rPr>
                <w:rFonts w:ascii="Arial" w:hAnsi="Arial" w:cs="Arial"/>
                <w:b/>
                <w:sz w:val="22"/>
                <w:lang w:val="it-IT"/>
              </w:rPr>
              <w:t xml:space="preserve">Collegamento </w:t>
            </w:r>
          </w:p>
          <w:p w:rsidR="002503EB" w:rsidRPr="00020EE3" w:rsidRDefault="002503EB" w:rsidP="00BF6099">
            <w:pPr>
              <w:rPr>
                <w:rFonts w:ascii="Arial" w:hAnsi="Arial" w:cs="Arial"/>
                <w:sz w:val="22"/>
                <w:lang w:val="it-IT"/>
              </w:rPr>
            </w:pPr>
            <w:r w:rsidRPr="00020EE3">
              <w:rPr>
                <w:rFonts w:ascii="Arial" w:hAnsi="Arial" w:cs="Arial"/>
                <w:sz w:val="22"/>
                <w:lang w:val="it-IT"/>
              </w:rPr>
              <w:t>Scuola</w:t>
            </w:r>
          </w:p>
          <w:p w:rsidR="002503EB" w:rsidRPr="0066051D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20EE3">
              <w:rPr>
                <w:rFonts w:ascii="Arial" w:hAnsi="Arial" w:cs="Arial"/>
                <w:sz w:val="22"/>
                <w:lang w:val="it-IT"/>
              </w:rPr>
              <w:t>Extra-scuola</w:t>
            </w:r>
            <w:r w:rsidRPr="0066051D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Dipartimenti per analisi dei curricoli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lang w:val="it-IT"/>
              </w:rPr>
              <w:t>Cdc</w:t>
            </w:r>
            <w:proofErr w:type="spellEnd"/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Referente ITS e </w:t>
            </w:r>
            <w:proofErr w:type="spellStart"/>
            <w:r>
              <w:rPr>
                <w:rFonts w:ascii="Arial" w:hAnsi="Arial" w:cs="Arial"/>
                <w:sz w:val="22"/>
                <w:lang w:val="it-IT"/>
              </w:rPr>
              <w:t>FIxO</w:t>
            </w:r>
            <w:proofErr w:type="spellEnd"/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Referente Università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CTS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Territorio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Mercato del lavoro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Associazioni </w:t>
            </w:r>
          </w:p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Istituzioni</w:t>
            </w:r>
          </w:p>
        </w:tc>
      </w:tr>
      <w:tr w:rsidR="002503EB" w:rsidTr="00BF6099">
        <w:tc>
          <w:tcPr>
            <w:tcW w:w="3388" w:type="dxa"/>
            <w:gridSpan w:val="2"/>
          </w:tcPr>
          <w:p w:rsidR="002503EB" w:rsidRPr="0066051D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proofErr w:type="gramStart"/>
            <w:r w:rsidRPr="0066051D">
              <w:rPr>
                <w:rFonts w:ascii="Arial" w:hAnsi="Arial" w:cs="Arial"/>
                <w:b/>
                <w:sz w:val="22"/>
                <w:lang w:val="it-IT"/>
              </w:rPr>
              <w:t>Rendicontazione</w:t>
            </w:r>
            <w:proofErr w:type="gramEnd"/>
          </w:p>
        </w:tc>
        <w:tc>
          <w:tcPr>
            <w:tcW w:w="6466" w:type="dxa"/>
            <w:gridSpan w:val="5"/>
          </w:tcPr>
          <w:p w:rsidR="002503EB" w:rsidRDefault="002503EB" w:rsidP="00BF6099">
            <w:pPr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Riferisce a Collegio Docenti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 w:val="restart"/>
          </w:tcPr>
          <w:p w:rsidR="002503EB" w:rsidRPr="00643DFE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643DFE">
              <w:rPr>
                <w:rFonts w:ascii="Arial" w:hAnsi="Arial" w:cs="Arial"/>
                <w:b/>
                <w:sz w:val="22"/>
                <w:lang w:val="it-IT"/>
              </w:rPr>
              <w:t>Indicatori di valutazione</w:t>
            </w:r>
          </w:p>
        </w:tc>
        <w:tc>
          <w:tcPr>
            <w:tcW w:w="1411" w:type="dxa"/>
          </w:tcPr>
          <w:p w:rsidR="002503EB" w:rsidRPr="0066051D" w:rsidRDefault="002503EB" w:rsidP="00BF6099">
            <w:pPr>
              <w:jc w:val="both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Livelli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In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89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Parziale</w:t>
            </w:r>
          </w:p>
        </w:tc>
        <w:tc>
          <w:tcPr>
            <w:tcW w:w="144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 w:rsidRPr="0066051D">
              <w:rPr>
                <w:rFonts w:ascii="Arial" w:hAnsi="Arial" w:cs="Arial"/>
                <w:b/>
                <w:sz w:val="18"/>
                <w:lang w:val="it-IT"/>
              </w:rPr>
              <w:t>Soddisfacente</w:t>
            </w:r>
          </w:p>
        </w:tc>
        <w:tc>
          <w:tcPr>
            <w:tcW w:w="1427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Molto soddisfacente</w:t>
            </w:r>
          </w:p>
        </w:tc>
        <w:tc>
          <w:tcPr>
            <w:tcW w:w="1108" w:type="dxa"/>
          </w:tcPr>
          <w:p w:rsidR="002503EB" w:rsidRPr="0066051D" w:rsidRDefault="002503EB" w:rsidP="00BF6099">
            <w:pPr>
              <w:jc w:val="center"/>
              <w:rPr>
                <w:rFonts w:ascii="Arial" w:hAnsi="Arial" w:cs="Arial"/>
                <w:b/>
                <w:sz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lang w:val="it-IT"/>
              </w:rPr>
              <w:t>E</w:t>
            </w:r>
            <w:r w:rsidRPr="0066051D">
              <w:rPr>
                <w:rFonts w:ascii="Arial" w:hAnsi="Arial" w:cs="Arial"/>
                <w:b/>
                <w:sz w:val="18"/>
                <w:lang w:val="it-IT"/>
              </w:rPr>
              <w:t>ccellente</w:t>
            </w: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Collegialità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Protagonismo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Trasversalità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Verificabilità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  <w:tr w:rsidR="002503EB" w:rsidRPr="0066051D" w:rsidTr="00BF6099">
        <w:trPr>
          <w:trHeight w:val="257"/>
        </w:trPr>
        <w:tc>
          <w:tcPr>
            <w:tcW w:w="1977" w:type="dxa"/>
            <w:vMerge/>
          </w:tcPr>
          <w:p w:rsidR="002503EB" w:rsidRPr="00964F52" w:rsidRDefault="002503EB" w:rsidP="00BF6099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  <w:tc>
          <w:tcPr>
            <w:tcW w:w="1411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  <w:r w:rsidRPr="0066051D">
              <w:rPr>
                <w:rFonts w:ascii="Arial" w:hAnsi="Arial" w:cs="Arial"/>
                <w:sz w:val="18"/>
              </w:rPr>
              <w:t>Impatto</w:t>
            </w:r>
          </w:p>
        </w:tc>
        <w:tc>
          <w:tcPr>
            <w:tcW w:w="158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7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8" w:type="dxa"/>
          </w:tcPr>
          <w:p w:rsidR="002503EB" w:rsidRPr="0066051D" w:rsidRDefault="002503EB" w:rsidP="00BF6099">
            <w:pPr>
              <w:rPr>
                <w:rFonts w:ascii="Arial" w:hAnsi="Arial" w:cs="Arial"/>
                <w:sz w:val="18"/>
              </w:rPr>
            </w:pPr>
          </w:p>
        </w:tc>
      </w:tr>
    </w:tbl>
    <w:p w:rsidR="002503EB" w:rsidRDefault="002503EB" w:rsidP="002503EB">
      <w:pPr>
        <w:jc w:val="both"/>
        <w:rPr>
          <w:rFonts w:ascii="Arial" w:hAnsi="Arial" w:cs="Arial"/>
          <w:b/>
          <w:sz w:val="22"/>
          <w:lang w:val="it-IT"/>
        </w:rPr>
      </w:pPr>
    </w:p>
    <w:p w:rsidR="002503EB" w:rsidRPr="0066051D" w:rsidRDefault="002503EB" w:rsidP="002503EB">
      <w:pPr>
        <w:spacing w:after="200"/>
        <w:rPr>
          <w:rFonts w:ascii="Arial" w:hAnsi="Arial" w:cs="Arial"/>
          <w:i/>
          <w:sz w:val="18"/>
          <w:u w:val="single"/>
          <w:lang w:val="it-IT"/>
        </w:rPr>
      </w:pPr>
      <w:r w:rsidRPr="0066051D">
        <w:rPr>
          <w:rFonts w:ascii="Arial" w:hAnsi="Arial" w:cs="Arial"/>
          <w:i/>
          <w:sz w:val="18"/>
          <w:u w:val="single"/>
          <w:lang w:val="it-IT"/>
        </w:rPr>
        <w:t>Legenda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Collegialità: grado di coinvolgimento del collegio docenti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Protagonismo: ruolo assunto o conseguito dagli studenti</w:t>
      </w:r>
    </w:p>
    <w:p w:rsidR="002503EB" w:rsidRPr="0066051D" w:rsidRDefault="002503EB" w:rsidP="002503EB">
      <w:pPr>
        <w:pStyle w:val="Paragrafoelenco"/>
        <w:numPr>
          <w:ilvl w:val="0"/>
          <w:numId w:val="3"/>
        </w:numPr>
        <w:spacing w:after="200"/>
        <w:rPr>
          <w:rFonts w:ascii="Arial" w:hAnsi="Arial" w:cs="Arial"/>
          <w:sz w:val="18"/>
          <w:lang w:val="it-IT"/>
        </w:rPr>
      </w:pPr>
      <w:r w:rsidRPr="0066051D">
        <w:rPr>
          <w:rFonts w:ascii="Arial" w:hAnsi="Arial" w:cs="Arial"/>
          <w:sz w:val="18"/>
          <w:lang w:val="it-IT"/>
        </w:rPr>
        <w:t>Trasversalità: coinvolgimento rispetto al curricolo di scuola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Verificabilità: deduzione ed elaborazione di dati numerici</w:t>
      </w:r>
    </w:p>
    <w:p w:rsidR="002503EB" w:rsidRPr="00020EE3" w:rsidRDefault="002503EB" w:rsidP="002503EB">
      <w:pPr>
        <w:pStyle w:val="Paragrafoelenco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sz w:val="22"/>
          <w:lang w:val="it-IT"/>
        </w:rPr>
      </w:pPr>
      <w:r w:rsidRPr="00020EE3">
        <w:rPr>
          <w:rFonts w:ascii="Arial" w:hAnsi="Arial" w:cs="Arial"/>
          <w:sz w:val="18"/>
          <w:lang w:val="it-IT"/>
        </w:rPr>
        <w:t>Impatto: grado di rilievo migliorativo per l’istituzione scolastica</w:t>
      </w:r>
    </w:p>
    <w:p w:rsidR="002503EB" w:rsidRDefault="002503EB" w:rsidP="002503EB">
      <w:pPr>
        <w:spacing w:after="200" w:line="276" w:lineRule="auto"/>
        <w:rPr>
          <w:rFonts w:ascii="Arial" w:hAnsi="Arial" w:cs="Arial"/>
          <w:sz w:val="18"/>
          <w:lang w:val="it-IT"/>
        </w:rPr>
      </w:pPr>
    </w:p>
    <w:sectPr w:rsidR="002503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6B" w:rsidRDefault="00105F6B" w:rsidP="00E81BD9">
      <w:r>
        <w:separator/>
      </w:r>
    </w:p>
  </w:endnote>
  <w:endnote w:type="continuationSeparator" w:id="0">
    <w:p w:rsidR="00105F6B" w:rsidRDefault="00105F6B" w:rsidP="00E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6B" w:rsidRDefault="00105F6B" w:rsidP="00E81BD9">
      <w:r>
        <w:separator/>
      </w:r>
    </w:p>
  </w:footnote>
  <w:footnote w:type="continuationSeparator" w:id="0">
    <w:p w:rsidR="00105F6B" w:rsidRDefault="00105F6B" w:rsidP="00E8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D9" w:rsidRDefault="00E81BD9">
    <w:pPr>
      <w:pStyle w:val="Intestazion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680"/>
      <w:gridCol w:w="2110"/>
    </w:tblGrid>
    <w:tr w:rsidR="00E81BD9" w:rsidRPr="00E26E45" w:rsidTr="00502D34">
      <w:trPr>
        <w:cantSplit/>
      </w:trPr>
      <w:tc>
        <w:tcPr>
          <w:tcW w:w="2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I.T.E.S.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“CAIO PLINIO SECONDO”</w:t>
          </w: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26E45">
            <w:rPr>
              <w:rFonts w:ascii="Arial" w:hAnsi="Arial" w:cs="Arial"/>
              <w:b/>
              <w:sz w:val="18"/>
              <w:szCs w:val="18"/>
            </w:rPr>
            <w:t>COMO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Modulo di lavoro</w:t>
          </w: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 xml:space="preserve">Pagina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PAGE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A066FD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  <w:r w:rsidRPr="00E26E45">
            <w:rPr>
              <w:rFonts w:ascii="Arial" w:hAnsi="Arial" w:cs="Arial"/>
            </w:rPr>
            <w:t xml:space="preserve"> di </w:t>
          </w:r>
          <w:r w:rsidRPr="00E26E45">
            <w:rPr>
              <w:rStyle w:val="Numeropagina"/>
              <w:rFonts w:ascii="Arial" w:hAnsi="Arial" w:cs="Arial"/>
            </w:rPr>
            <w:fldChar w:fldCharType="begin"/>
          </w:r>
          <w:r w:rsidRPr="00E26E45">
            <w:rPr>
              <w:rStyle w:val="Numeropagina"/>
              <w:rFonts w:ascii="Arial" w:hAnsi="Arial" w:cs="Arial"/>
            </w:rPr>
            <w:instrText xml:space="preserve"> NUMPAGES </w:instrText>
          </w:r>
          <w:r w:rsidRPr="00E26E45">
            <w:rPr>
              <w:rStyle w:val="Numeropagina"/>
              <w:rFonts w:ascii="Arial" w:hAnsi="Arial" w:cs="Arial"/>
            </w:rPr>
            <w:fldChar w:fldCharType="separate"/>
          </w:r>
          <w:r w:rsidR="00A066FD">
            <w:rPr>
              <w:rStyle w:val="Numeropagina"/>
              <w:rFonts w:ascii="Arial" w:hAnsi="Arial" w:cs="Arial"/>
              <w:noProof/>
            </w:rPr>
            <w:t>1</w:t>
          </w:r>
          <w:r w:rsidRPr="00E26E45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E81BD9" w:rsidRPr="00E26E45" w:rsidTr="00502D34">
      <w:trPr>
        <w:cantSplit/>
        <w:trHeight w:val="5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1BD9" w:rsidRPr="00E26E45" w:rsidRDefault="00E81BD9" w:rsidP="00502D34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643DFE" w:rsidRDefault="007C4D24" w:rsidP="00502D3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ML 1-00</w:t>
          </w:r>
          <w:r w:rsidR="00A36938">
            <w:rPr>
              <w:rFonts w:ascii="Arial" w:hAnsi="Arial" w:cs="Arial"/>
              <w:b/>
            </w:rPr>
            <w:t xml:space="preserve"> </w:t>
          </w:r>
          <w:r w:rsidR="00A066FD">
            <w:rPr>
              <w:rFonts w:ascii="Arial" w:hAnsi="Arial" w:cs="Arial"/>
              <w:b/>
            </w:rPr>
            <w:t xml:space="preserve">a) </w:t>
          </w:r>
          <w:proofErr w:type="gramStart"/>
          <w:r>
            <w:rPr>
              <w:rFonts w:ascii="Arial" w:hAnsi="Arial" w:cs="Arial"/>
              <w:b/>
            </w:rPr>
            <w:t xml:space="preserve">allegato </w:t>
          </w:r>
          <w:r w:rsidR="00E81BD9" w:rsidRPr="00643DFE">
            <w:rPr>
              <w:rFonts w:ascii="Arial" w:hAnsi="Arial" w:cs="Arial"/>
              <w:b/>
            </w:rPr>
            <w:t>c</w:t>
          </w:r>
          <w:r w:rsidR="00A066FD">
            <w:rPr>
              <w:rFonts w:ascii="Arial" w:hAnsi="Arial" w:cs="Arial"/>
              <w:b/>
            </w:rPr>
            <w:t>andidatura Funzione Strumentale</w:t>
          </w:r>
          <w:proofErr w:type="gramEnd"/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  <w:highlight w:val="yellow"/>
            </w:rPr>
          </w:pPr>
        </w:p>
        <w:p w:rsidR="00E81BD9" w:rsidRPr="00E26E45" w:rsidRDefault="00E81BD9" w:rsidP="00502D34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1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1BD9" w:rsidRPr="00E26E45" w:rsidRDefault="00E81BD9" w:rsidP="00502D34">
          <w:pPr>
            <w:jc w:val="center"/>
            <w:rPr>
              <w:rFonts w:ascii="Arial" w:hAnsi="Arial" w:cs="Arial"/>
            </w:rPr>
          </w:pPr>
          <w:r w:rsidRPr="00E26E45">
            <w:rPr>
              <w:rFonts w:ascii="Arial" w:hAnsi="Arial" w:cs="Arial"/>
            </w:rPr>
            <w:t>13.11</w:t>
          </w:r>
        </w:p>
      </w:tc>
    </w:tr>
  </w:tbl>
  <w:p w:rsidR="00E81BD9" w:rsidRDefault="00E81BD9">
    <w:pPr>
      <w:pStyle w:val="Intestazione"/>
    </w:pPr>
  </w:p>
  <w:p w:rsidR="00E81BD9" w:rsidRDefault="00E81B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4924"/>
    <w:multiLevelType w:val="hybridMultilevel"/>
    <w:tmpl w:val="7750B42A"/>
    <w:lvl w:ilvl="0" w:tplc="9362C4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FF"/>
    <w:multiLevelType w:val="hybridMultilevel"/>
    <w:tmpl w:val="B38805C6"/>
    <w:lvl w:ilvl="0" w:tplc="0C66E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6DB"/>
    <w:multiLevelType w:val="hybridMultilevel"/>
    <w:tmpl w:val="AB348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B"/>
    <w:rsid w:val="00105F6B"/>
    <w:rsid w:val="002503EB"/>
    <w:rsid w:val="006F0F69"/>
    <w:rsid w:val="007C4D24"/>
    <w:rsid w:val="00A066FD"/>
    <w:rsid w:val="00A36938"/>
    <w:rsid w:val="00A5099B"/>
    <w:rsid w:val="00A91779"/>
    <w:rsid w:val="00BD0AD1"/>
    <w:rsid w:val="00CB77D9"/>
    <w:rsid w:val="00D573FD"/>
    <w:rsid w:val="00DF32FA"/>
    <w:rsid w:val="00E81BD9"/>
    <w:rsid w:val="00F35089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unhideWhenUsed/>
    <w:rsid w:val="002503EB"/>
  </w:style>
  <w:style w:type="table" w:styleId="Grigliatabella">
    <w:name w:val="Table Grid"/>
    <w:basedOn w:val="Tabellanormale"/>
    <w:uiPriority w:val="59"/>
    <w:rsid w:val="0025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03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1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BD9"/>
    <w:rPr>
      <w:rFonts w:ascii="Times New Roman" w:eastAsia="Times New Roman" w:hAnsi="Times New Roman" w:cs="Times New Roman"/>
      <w:sz w:val="24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B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BD9"/>
    <w:rPr>
      <w:rFonts w:ascii="Tahoma" w:eastAsia="Times New Roman" w:hAnsi="Tahoma" w:cs="Tahoma"/>
      <w:sz w:val="16"/>
      <w:szCs w:val="16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2013-11-26T14:05:00Z</dcterms:created>
  <dcterms:modified xsi:type="dcterms:W3CDTF">2013-11-26T14:41:00Z</dcterms:modified>
</cp:coreProperties>
</file>